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51D37" w14:textId="3088E85A" w:rsidR="00910E10" w:rsidRPr="00865A42" w:rsidRDefault="006E177F" w:rsidP="006E177F">
      <w:pPr>
        <w:pStyle w:val="Heading1"/>
        <w:jc w:val="center"/>
        <w:rPr>
          <w:rFonts w:asciiTheme="minorHAnsi" w:hAnsiTheme="minorHAnsi" w:cstheme="minorHAnsi"/>
          <w:b/>
          <w:bCs/>
          <w:color w:val="auto"/>
        </w:rPr>
      </w:pPr>
      <w:bookmarkStart w:id="0" w:name="_GoBack"/>
      <w:bookmarkEnd w:id="0"/>
      <w:r w:rsidRPr="00865A42">
        <w:rPr>
          <w:rFonts w:asciiTheme="minorHAnsi" w:hAnsiTheme="minorHAnsi" w:cstheme="minorHAnsi"/>
          <w:b/>
          <w:bCs/>
          <w:color w:val="auto"/>
        </w:rPr>
        <w:t>UW HR CoP Mentor</w:t>
      </w:r>
      <w:r w:rsidR="00A61D06" w:rsidRPr="00865A42">
        <w:rPr>
          <w:rFonts w:asciiTheme="minorHAnsi" w:hAnsiTheme="minorHAnsi" w:cstheme="minorHAnsi"/>
          <w:b/>
          <w:bCs/>
          <w:color w:val="auto"/>
        </w:rPr>
        <w:t>ship</w:t>
      </w:r>
      <w:r w:rsidRPr="00865A42">
        <w:rPr>
          <w:rFonts w:asciiTheme="minorHAnsi" w:hAnsiTheme="minorHAnsi" w:cstheme="minorHAnsi"/>
          <w:b/>
          <w:bCs/>
          <w:color w:val="auto"/>
        </w:rPr>
        <w:t xml:space="preserve"> Program</w:t>
      </w:r>
    </w:p>
    <w:p w14:paraId="641759FF" w14:textId="77777777" w:rsidR="002C0B4A" w:rsidRPr="00865A42" w:rsidRDefault="002C0B4A" w:rsidP="00865A42">
      <w:pPr>
        <w:rPr>
          <w:rFonts w:cstheme="minorHAnsi"/>
        </w:rPr>
      </w:pPr>
    </w:p>
    <w:p w14:paraId="1A6DA050" w14:textId="47308B35" w:rsidR="002C0B4A" w:rsidRPr="00865A42" w:rsidRDefault="00A61D06" w:rsidP="006E177F">
      <w:pPr>
        <w:rPr>
          <w:rFonts w:cstheme="minorHAnsi"/>
        </w:rPr>
      </w:pPr>
      <w:r w:rsidRPr="00FB4999">
        <w:rPr>
          <w:rFonts w:cstheme="minorHAnsi"/>
        </w:rPr>
        <w:t>The HR CoP Mentorship P</w:t>
      </w:r>
      <w:r w:rsidR="002C0B4A" w:rsidRPr="00865A42">
        <w:rPr>
          <w:rFonts w:cstheme="minorHAnsi"/>
        </w:rPr>
        <w:t xml:space="preserve">rogram provides a structure for HR leaders to foster growth of junior HR practitioners </w:t>
      </w:r>
      <w:r w:rsidR="002702EB" w:rsidRPr="00865A42">
        <w:rPr>
          <w:rFonts w:cstheme="minorHAnsi"/>
        </w:rPr>
        <w:t>throughout the UW</w:t>
      </w:r>
      <w:r w:rsidR="002C0B4A" w:rsidRPr="00865A42">
        <w:rPr>
          <w:rFonts w:cstheme="minorHAnsi"/>
        </w:rPr>
        <w:t>’s</w:t>
      </w:r>
      <w:r w:rsidR="002702EB" w:rsidRPr="00865A42">
        <w:rPr>
          <w:rFonts w:cstheme="minorHAnsi"/>
        </w:rPr>
        <w:t xml:space="preserve"> HR community</w:t>
      </w:r>
      <w:r w:rsidR="002C0B4A" w:rsidRPr="00865A42">
        <w:rPr>
          <w:rFonts w:cstheme="minorHAnsi"/>
        </w:rPr>
        <w:t>.</w:t>
      </w:r>
    </w:p>
    <w:p w14:paraId="0F157592" w14:textId="4C0AB561" w:rsidR="00CC38BE" w:rsidRPr="00865A42" w:rsidRDefault="002C0B4A" w:rsidP="006E177F">
      <w:pPr>
        <w:rPr>
          <w:rFonts w:cstheme="minorHAnsi"/>
          <w:b/>
          <w:sz w:val="26"/>
          <w:szCs w:val="26"/>
        </w:rPr>
      </w:pPr>
      <w:r w:rsidRPr="00865A42">
        <w:rPr>
          <w:rFonts w:cstheme="minorHAnsi"/>
          <w:b/>
          <w:sz w:val="26"/>
          <w:szCs w:val="26"/>
        </w:rPr>
        <w:t>Program Goals:</w:t>
      </w:r>
    </w:p>
    <w:p w14:paraId="2AF4E5AD" w14:textId="51DD3469" w:rsidR="00CC38BE" w:rsidRPr="00865A42" w:rsidRDefault="00CC38BE" w:rsidP="00CC38BE">
      <w:pPr>
        <w:pStyle w:val="ListParagraph"/>
        <w:numPr>
          <w:ilvl w:val="0"/>
          <w:numId w:val="1"/>
        </w:numPr>
        <w:rPr>
          <w:rFonts w:cstheme="minorHAnsi"/>
        </w:rPr>
      </w:pPr>
      <w:r w:rsidRPr="00865A42">
        <w:rPr>
          <w:rFonts w:cstheme="minorHAnsi"/>
        </w:rPr>
        <w:t xml:space="preserve">Promote learning and leadership experiences for junior HR practitioners </w:t>
      </w:r>
    </w:p>
    <w:p w14:paraId="135174D9" w14:textId="5296A28B" w:rsidR="00223251" w:rsidRPr="00865A42" w:rsidRDefault="00223251" w:rsidP="00CC38BE">
      <w:pPr>
        <w:pStyle w:val="ListParagraph"/>
        <w:numPr>
          <w:ilvl w:val="0"/>
          <w:numId w:val="1"/>
        </w:numPr>
        <w:rPr>
          <w:rFonts w:cstheme="minorHAnsi"/>
        </w:rPr>
      </w:pPr>
      <w:r w:rsidRPr="00865A42">
        <w:rPr>
          <w:rFonts w:cstheme="minorHAnsi"/>
        </w:rPr>
        <w:t xml:space="preserve">Foster interest in HR career growth and development </w:t>
      </w:r>
    </w:p>
    <w:p w14:paraId="5CE6977D" w14:textId="4E420520" w:rsidR="00CC38BE" w:rsidRPr="00865A42" w:rsidRDefault="00223251" w:rsidP="00CC38BE">
      <w:pPr>
        <w:pStyle w:val="ListParagraph"/>
        <w:numPr>
          <w:ilvl w:val="0"/>
          <w:numId w:val="1"/>
        </w:numPr>
        <w:rPr>
          <w:rFonts w:cstheme="minorHAnsi"/>
        </w:rPr>
      </w:pPr>
      <w:r w:rsidRPr="00865A42">
        <w:rPr>
          <w:rFonts w:cstheme="minorHAnsi"/>
        </w:rPr>
        <w:t xml:space="preserve">Broaden the use of </w:t>
      </w:r>
      <w:r w:rsidR="00CC38BE" w:rsidRPr="00865A42">
        <w:rPr>
          <w:rFonts w:cstheme="minorHAnsi"/>
        </w:rPr>
        <w:t>best practice</w:t>
      </w:r>
      <w:r w:rsidRPr="00865A42">
        <w:rPr>
          <w:rFonts w:cstheme="minorHAnsi"/>
        </w:rPr>
        <w:t>s</w:t>
      </w:r>
      <w:r w:rsidR="00CC38BE" w:rsidRPr="00865A42">
        <w:rPr>
          <w:rFonts w:cstheme="minorHAnsi"/>
        </w:rPr>
        <w:t xml:space="preserve"> as mentors and mentees share </w:t>
      </w:r>
      <w:r w:rsidR="002C0B4A" w:rsidRPr="00865A42">
        <w:rPr>
          <w:rFonts w:cstheme="minorHAnsi"/>
        </w:rPr>
        <w:t>their successes and…</w:t>
      </w:r>
    </w:p>
    <w:p w14:paraId="2D29FBCC" w14:textId="77777777" w:rsidR="00CC38BE" w:rsidRPr="00865A42" w:rsidRDefault="00CC38BE" w:rsidP="00CC38BE">
      <w:pPr>
        <w:pStyle w:val="ListParagraph"/>
        <w:numPr>
          <w:ilvl w:val="0"/>
          <w:numId w:val="1"/>
        </w:numPr>
        <w:rPr>
          <w:rFonts w:cstheme="minorHAnsi"/>
        </w:rPr>
      </w:pPr>
      <w:r w:rsidRPr="00865A42">
        <w:rPr>
          <w:rFonts w:cstheme="minorHAnsi"/>
        </w:rPr>
        <w:t>Develop and maintain strong relationships across the UW HR Community</w:t>
      </w:r>
    </w:p>
    <w:p w14:paraId="29076854" w14:textId="3856D125" w:rsidR="00F75542" w:rsidRPr="00865A42" w:rsidRDefault="002C0B4A" w:rsidP="00F75542">
      <w:pPr>
        <w:pStyle w:val="ListParagraph"/>
        <w:numPr>
          <w:ilvl w:val="0"/>
          <w:numId w:val="1"/>
        </w:numPr>
        <w:rPr>
          <w:rFonts w:cstheme="minorHAnsi"/>
        </w:rPr>
      </w:pPr>
      <w:r w:rsidRPr="00865A42">
        <w:rPr>
          <w:rFonts w:cstheme="minorHAnsi"/>
        </w:rPr>
        <w:t>Provide informal opportunities for</w:t>
      </w:r>
      <w:r w:rsidR="00CC38BE" w:rsidRPr="00865A42">
        <w:rPr>
          <w:rFonts w:cstheme="minorHAnsi"/>
        </w:rPr>
        <w:t xml:space="preserve"> mentee questions and conversations</w:t>
      </w:r>
    </w:p>
    <w:p w14:paraId="2ADC4C1F" w14:textId="05E6E250" w:rsidR="00A61D06" w:rsidRPr="00865A42" w:rsidRDefault="00A61D06" w:rsidP="00865A42">
      <w:pPr>
        <w:pStyle w:val="Heading2"/>
        <w:spacing w:after="240"/>
        <w:rPr>
          <w:rFonts w:asciiTheme="minorHAnsi" w:hAnsiTheme="minorHAnsi" w:cstheme="minorHAnsi"/>
          <w:b/>
          <w:color w:val="auto"/>
        </w:rPr>
      </w:pPr>
      <w:r w:rsidRPr="00865A42">
        <w:rPr>
          <w:rFonts w:asciiTheme="minorHAnsi" w:hAnsiTheme="minorHAnsi" w:cstheme="minorHAnsi"/>
          <w:b/>
          <w:color w:val="auto"/>
        </w:rPr>
        <w:t xml:space="preserve">Program Details: </w:t>
      </w:r>
    </w:p>
    <w:p w14:paraId="2D98AD98" w14:textId="77777777" w:rsidR="00531A83" w:rsidRPr="00865A42" w:rsidRDefault="00A61D06">
      <w:pPr>
        <w:spacing w:after="240"/>
        <w:rPr>
          <w:rFonts w:cstheme="minorHAnsi"/>
        </w:rPr>
      </w:pPr>
      <w:r w:rsidRPr="00FB4999">
        <w:rPr>
          <w:rFonts w:cstheme="minorHAnsi"/>
        </w:rPr>
        <w:t>The HR</w:t>
      </w:r>
      <w:r w:rsidRPr="00865A42">
        <w:rPr>
          <w:rFonts w:cstheme="minorHAnsi"/>
        </w:rPr>
        <w:t xml:space="preserve"> CoP Mentorship Program is a 9-month program in which mentors and mentees</w:t>
      </w:r>
      <w:r w:rsidRPr="00FB4999">
        <w:rPr>
          <w:rFonts w:cstheme="minorHAnsi"/>
        </w:rPr>
        <w:t xml:space="preserve"> are </w:t>
      </w:r>
      <w:r w:rsidRPr="00865A42">
        <w:rPr>
          <w:rFonts w:cstheme="minorHAnsi"/>
        </w:rPr>
        <w:t xml:space="preserve">recruited from interested participants. </w:t>
      </w:r>
      <w:r w:rsidR="008A221C" w:rsidRPr="00865A42">
        <w:rPr>
          <w:rFonts w:cstheme="minorHAnsi"/>
        </w:rPr>
        <w:t xml:space="preserve">Each mentor and mentee commit to meeting for a minimum of 30-minutes per month to develop </w:t>
      </w:r>
      <w:r w:rsidR="001A76EC" w:rsidRPr="00865A42">
        <w:rPr>
          <w:rFonts w:cstheme="minorHAnsi"/>
        </w:rPr>
        <w:t>a strong mentor-mentee relationship and</w:t>
      </w:r>
      <w:r w:rsidR="00322BE8" w:rsidRPr="00865A42">
        <w:rPr>
          <w:rFonts w:cstheme="minorHAnsi"/>
        </w:rPr>
        <w:t xml:space="preserve"> foster professional growth. </w:t>
      </w:r>
    </w:p>
    <w:p w14:paraId="5D85663C" w14:textId="7C23E1A7" w:rsidR="00A61D06" w:rsidRDefault="00322BE8">
      <w:pPr>
        <w:spacing w:after="240"/>
        <w:rPr>
          <w:rFonts w:cstheme="minorHAnsi"/>
        </w:rPr>
      </w:pPr>
      <w:r w:rsidRPr="00865A42">
        <w:rPr>
          <w:rFonts w:cstheme="minorHAnsi"/>
        </w:rPr>
        <w:t>Additionally, p</w:t>
      </w:r>
      <w:r w:rsidR="00A61D06" w:rsidRPr="00865A42">
        <w:rPr>
          <w:rFonts w:cstheme="minorHAnsi"/>
        </w:rPr>
        <w:t xml:space="preserve">articipants will </w:t>
      </w:r>
      <w:r w:rsidRPr="00865A42">
        <w:rPr>
          <w:rFonts w:cstheme="minorHAnsi"/>
        </w:rPr>
        <w:t xml:space="preserve">be invited to </w:t>
      </w:r>
      <w:r w:rsidR="00A61D06" w:rsidRPr="00865A42">
        <w:rPr>
          <w:rFonts w:cstheme="minorHAnsi"/>
        </w:rPr>
        <w:t>attend voluntary monthly meeting</w:t>
      </w:r>
      <w:r w:rsidRPr="00865A42">
        <w:rPr>
          <w:rFonts w:cstheme="minorHAnsi"/>
        </w:rPr>
        <w:t>s</w:t>
      </w:r>
      <w:r w:rsidR="00A61D06" w:rsidRPr="00865A42">
        <w:rPr>
          <w:rFonts w:cstheme="minorHAnsi"/>
        </w:rPr>
        <w:t xml:space="preserve"> </w:t>
      </w:r>
      <w:r w:rsidRPr="00865A42">
        <w:rPr>
          <w:rFonts w:cstheme="minorHAnsi"/>
        </w:rPr>
        <w:t>hosted by</w:t>
      </w:r>
      <w:r w:rsidR="00A61D06" w:rsidRPr="00865A42">
        <w:rPr>
          <w:rFonts w:cstheme="minorHAnsi"/>
        </w:rPr>
        <w:t xml:space="preserve"> the CoP mentoring committee </w:t>
      </w:r>
      <w:r w:rsidRPr="00865A42">
        <w:rPr>
          <w:rFonts w:cstheme="minorHAnsi"/>
        </w:rPr>
        <w:t>to</w:t>
      </w:r>
      <w:r w:rsidR="008A221C" w:rsidRPr="00865A42">
        <w:rPr>
          <w:rFonts w:cstheme="minorHAnsi"/>
        </w:rPr>
        <w:t xml:space="preserve"> discuss</w:t>
      </w:r>
      <w:r w:rsidR="00A61D06" w:rsidRPr="00865A42">
        <w:rPr>
          <w:rFonts w:cstheme="minorHAnsi"/>
        </w:rPr>
        <w:t xml:space="preserve"> </w:t>
      </w:r>
      <w:r w:rsidR="008A221C" w:rsidRPr="00865A42">
        <w:rPr>
          <w:rFonts w:cstheme="minorHAnsi"/>
        </w:rPr>
        <w:t>contemporary</w:t>
      </w:r>
      <w:r w:rsidR="00A61D06" w:rsidRPr="00865A42">
        <w:rPr>
          <w:rFonts w:cstheme="minorHAnsi"/>
        </w:rPr>
        <w:t xml:space="preserve"> HR topic</w:t>
      </w:r>
      <w:r w:rsidR="008A221C" w:rsidRPr="00865A42">
        <w:rPr>
          <w:rFonts w:cstheme="minorHAnsi"/>
        </w:rPr>
        <w:t>s</w:t>
      </w:r>
      <w:r w:rsidR="00A61D06" w:rsidRPr="00865A42">
        <w:rPr>
          <w:rFonts w:cstheme="minorHAnsi"/>
        </w:rPr>
        <w:t xml:space="preserve"> </w:t>
      </w:r>
      <w:r w:rsidR="008A221C" w:rsidRPr="00865A42">
        <w:rPr>
          <w:rFonts w:cstheme="minorHAnsi"/>
        </w:rPr>
        <w:t xml:space="preserve">and their impacts on mentors, mentees, individual units, and UW as an institution. </w:t>
      </w:r>
      <w:r w:rsidR="00A61D06" w:rsidRPr="00865A42">
        <w:rPr>
          <w:rFonts w:cstheme="minorHAnsi"/>
        </w:rPr>
        <w:t xml:space="preserve"> </w:t>
      </w:r>
      <w:r w:rsidR="00531A83" w:rsidRPr="00865A42">
        <w:rPr>
          <w:rFonts w:cstheme="minorHAnsi"/>
        </w:rPr>
        <w:t>These meetings will also serve to strengthen community across the Mentorship Program participants. While optional, it is recommended that mentors and mentees attend at least two of the monthly meetings to connect with their program peers.</w:t>
      </w:r>
    </w:p>
    <w:p w14:paraId="1B175A03" w14:textId="69FF489A" w:rsidR="00531A83" w:rsidRDefault="00F736BF" w:rsidP="00531A83">
      <w:pPr>
        <w:pStyle w:val="Heading2"/>
        <w:rPr>
          <w:rFonts w:asciiTheme="minorHAnsi" w:hAnsiTheme="minorHAnsi" w:cstheme="minorHAnsi"/>
          <w:b/>
          <w:bCs/>
          <w:color w:val="auto"/>
        </w:rPr>
      </w:pPr>
      <w:r>
        <w:rPr>
          <w:rFonts w:asciiTheme="minorHAnsi" w:hAnsiTheme="minorHAnsi" w:cstheme="minorHAnsi"/>
          <w:b/>
          <w:bCs/>
          <w:color w:val="auto"/>
        </w:rPr>
        <w:t>Sign-Up</w:t>
      </w:r>
      <w:r w:rsidRPr="00865A42">
        <w:rPr>
          <w:rFonts w:asciiTheme="minorHAnsi" w:hAnsiTheme="minorHAnsi" w:cstheme="minorHAnsi"/>
          <w:b/>
          <w:bCs/>
          <w:color w:val="auto"/>
        </w:rPr>
        <w:t xml:space="preserve"> </w:t>
      </w:r>
      <w:r w:rsidR="00531A83" w:rsidRPr="00865A42">
        <w:rPr>
          <w:rFonts w:asciiTheme="minorHAnsi" w:hAnsiTheme="minorHAnsi" w:cstheme="minorHAnsi"/>
          <w:b/>
          <w:bCs/>
          <w:color w:val="auto"/>
        </w:rPr>
        <w:t>Process</w:t>
      </w:r>
      <w:r>
        <w:rPr>
          <w:rFonts w:asciiTheme="minorHAnsi" w:hAnsiTheme="minorHAnsi" w:cstheme="minorHAnsi"/>
          <w:b/>
          <w:bCs/>
          <w:color w:val="auto"/>
        </w:rPr>
        <w:t>*</w:t>
      </w:r>
      <w:r w:rsidR="00531A83" w:rsidRPr="00865A42">
        <w:rPr>
          <w:rFonts w:asciiTheme="minorHAnsi" w:hAnsiTheme="minorHAnsi" w:cstheme="minorHAnsi"/>
          <w:b/>
          <w:bCs/>
          <w:color w:val="auto"/>
        </w:rPr>
        <w:t>:</w:t>
      </w:r>
    </w:p>
    <w:p w14:paraId="5ED48248" w14:textId="75667023" w:rsidR="00531A83" w:rsidRDefault="00531A83" w:rsidP="00531A83">
      <w:r>
        <w:t xml:space="preserve">The </w:t>
      </w:r>
      <w:r w:rsidR="00F736BF">
        <w:t xml:space="preserve">sign-up process </w:t>
      </w:r>
      <w:r>
        <w:t xml:space="preserve">for the HR CoP Mentorship program will open in </w:t>
      </w:r>
      <w:r w:rsidR="0030544F" w:rsidRPr="00F736BF">
        <w:t xml:space="preserve">early </w:t>
      </w:r>
      <w:r w:rsidRPr="00F736BF">
        <w:t>September</w:t>
      </w:r>
      <w:r w:rsidR="0030544F" w:rsidRPr="00F736BF">
        <w:t xml:space="preserve"> </w:t>
      </w:r>
      <w:r w:rsidR="0030544F">
        <w:t xml:space="preserve">and program </w:t>
      </w:r>
      <w:r w:rsidR="00F736BF">
        <w:t xml:space="preserve">participants </w:t>
      </w:r>
      <w:r w:rsidR="0030544F">
        <w:t xml:space="preserve">will be notified </w:t>
      </w:r>
      <w:r w:rsidR="00F736BF">
        <w:t xml:space="preserve">about pairings </w:t>
      </w:r>
      <w:r w:rsidR="0030544F">
        <w:t xml:space="preserve">in </w:t>
      </w:r>
      <w:r w:rsidR="0030544F" w:rsidRPr="00F736BF">
        <w:t>early October</w:t>
      </w:r>
      <w:r w:rsidR="0030544F">
        <w:t xml:space="preserve">. </w:t>
      </w:r>
      <w:r w:rsidR="00F736BF">
        <w:t>To sign-up mentors and mentees need to provide the following the following materials</w:t>
      </w:r>
    </w:p>
    <w:p w14:paraId="4B23E04E" w14:textId="40D48FD7" w:rsidR="0030544F" w:rsidRDefault="0030544F" w:rsidP="0030544F">
      <w:pPr>
        <w:pStyle w:val="Heading2"/>
        <w:rPr>
          <w:rFonts w:asciiTheme="minorHAnsi" w:hAnsiTheme="minorHAnsi" w:cstheme="minorHAnsi"/>
          <w:b/>
          <w:bCs/>
          <w:color w:val="auto"/>
        </w:rPr>
      </w:pPr>
      <w:r w:rsidRPr="00865A42">
        <w:rPr>
          <w:rFonts w:asciiTheme="minorHAnsi" w:hAnsiTheme="minorHAnsi" w:cstheme="minorHAnsi"/>
          <w:b/>
          <w:bCs/>
          <w:color w:val="auto"/>
        </w:rPr>
        <w:t>Application Materials:</w:t>
      </w:r>
    </w:p>
    <w:p w14:paraId="359F08EB" w14:textId="175F4D33" w:rsidR="0030544F" w:rsidRDefault="0030544F" w:rsidP="0030544F">
      <w:pPr>
        <w:pStyle w:val="ListParagraph"/>
        <w:numPr>
          <w:ilvl w:val="0"/>
          <w:numId w:val="7"/>
        </w:numPr>
      </w:pPr>
      <w:r>
        <w:t>Short statement on why you want to join the mentorship program</w:t>
      </w:r>
    </w:p>
    <w:p w14:paraId="3E214EFB" w14:textId="3D24D54D" w:rsidR="0030544F" w:rsidRDefault="0030544F" w:rsidP="0030544F">
      <w:pPr>
        <w:pStyle w:val="ListParagraph"/>
        <w:numPr>
          <w:ilvl w:val="0"/>
          <w:numId w:val="7"/>
        </w:numPr>
      </w:pPr>
      <w:r>
        <w:t>A current resume</w:t>
      </w:r>
      <w:r w:rsidR="00F736BF">
        <w:t xml:space="preserve"> or </w:t>
      </w:r>
      <w:r w:rsidR="00F90CBA">
        <w:t xml:space="preserve">a </w:t>
      </w:r>
      <w:r w:rsidR="00F736BF">
        <w:t>description of your HR career path (mentors) / desired career path (mentees)</w:t>
      </w:r>
    </w:p>
    <w:p w14:paraId="5FC85165" w14:textId="52E3780F" w:rsidR="0030544F" w:rsidRPr="0030544F" w:rsidRDefault="0030544F" w:rsidP="00865A42">
      <w:pPr>
        <w:pStyle w:val="ListParagraph"/>
        <w:numPr>
          <w:ilvl w:val="0"/>
          <w:numId w:val="7"/>
        </w:numPr>
      </w:pPr>
      <w:r>
        <w:t>A signed commitment to the 9-month program</w:t>
      </w:r>
    </w:p>
    <w:p w14:paraId="602C9BEA" w14:textId="338BB48B" w:rsidR="00257873" w:rsidRPr="00865A42" w:rsidRDefault="00CC38BE">
      <w:pPr>
        <w:pStyle w:val="Heading2"/>
        <w:rPr>
          <w:rFonts w:asciiTheme="minorHAnsi" w:hAnsiTheme="minorHAnsi" w:cstheme="minorHAnsi"/>
          <w:b/>
          <w:color w:val="auto"/>
        </w:rPr>
      </w:pPr>
      <w:r w:rsidRPr="00865A42">
        <w:rPr>
          <w:rFonts w:asciiTheme="minorHAnsi" w:hAnsiTheme="minorHAnsi" w:cstheme="minorHAnsi"/>
          <w:b/>
          <w:color w:val="auto"/>
        </w:rPr>
        <w:t>Mentor Benefits:</w:t>
      </w:r>
    </w:p>
    <w:p w14:paraId="18746ACB" w14:textId="4132462A" w:rsidR="00CC38BE" w:rsidRPr="00865A42" w:rsidRDefault="00CC38BE" w:rsidP="00CC38BE">
      <w:pPr>
        <w:pStyle w:val="ListParagraph"/>
        <w:numPr>
          <w:ilvl w:val="0"/>
          <w:numId w:val="2"/>
        </w:numPr>
        <w:rPr>
          <w:rFonts w:cstheme="minorHAnsi"/>
        </w:rPr>
      </w:pPr>
      <w:r w:rsidRPr="00865A42">
        <w:rPr>
          <w:rFonts w:cstheme="minorHAnsi"/>
        </w:rPr>
        <w:t xml:space="preserve">Contribute to </w:t>
      </w:r>
      <w:r w:rsidR="00142609" w:rsidRPr="00865A42">
        <w:rPr>
          <w:rFonts w:cstheme="minorHAnsi"/>
        </w:rPr>
        <w:t>HR leadership excellence at UW</w:t>
      </w:r>
    </w:p>
    <w:p w14:paraId="612833E8" w14:textId="3A03612F" w:rsidR="00142609" w:rsidRPr="00865A42" w:rsidRDefault="00142609" w:rsidP="00CC38BE">
      <w:pPr>
        <w:pStyle w:val="ListParagraph"/>
        <w:numPr>
          <w:ilvl w:val="0"/>
          <w:numId w:val="2"/>
        </w:numPr>
        <w:rPr>
          <w:rFonts w:cstheme="minorHAnsi"/>
        </w:rPr>
      </w:pPr>
      <w:r w:rsidRPr="00865A42">
        <w:rPr>
          <w:rFonts w:cstheme="minorHAnsi"/>
        </w:rPr>
        <w:t>Gain a better understanding of the needs and concerns of new HR professionals</w:t>
      </w:r>
    </w:p>
    <w:p w14:paraId="40AA7B28" w14:textId="40BA951F" w:rsidR="00142609" w:rsidRPr="00865A42" w:rsidRDefault="00142609" w:rsidP="00CC38BE">
      <w:pPr>
        <w:pStyle w:val="ListParagraph"/>
        <w:numPr>
          <w:ilvl w:val="0"/>
          <w:numId w:val="2"/>
        </w:numPr>
        <w:rPr>
          <w:rFonts w:cstheme="minorHAnsi"/>
        </w:rPr>
      </w:pPr>
      <w:r w:rsidRPr="00865A42">
        <w:rPr>
          <w:rFonts w:cstheme="minorHAnsi"/>
        </w:rPr>
        <w:t xml:space="preserve">Earn </w:t>
      </w:r>
      <w:r w:rsidR="00B57DC3" w:rsidRPr="00865A42">
        <w:rPr>
          <w:rFonts w:cstheme="minorHAnsi"/>
        </w:rPr>
        <w:t>HRCI</w:t>
      </w:r>
      <w:r w:rsidR="00322BE8" w:rsidRPr="00865A42">
        <w:rPr>
          <w:rFonts w:cstheme="minorHAnsi"/>
        </w:rPr>
        <w:t>/SHRM</w:t>
      </w:r>
      <w:r w:rsidR="00B57DC3" w:rsidRPr="00865A42">
        <w:rPr>
          <w:rFonts w:cstheme="minorHAnsi"/>
        </w:rPr>
        <w:t xml:space="preserve"> </w:t>
      </w:r>
      <w:r w:rsidRPr="00865A42">
        <w:rPr>
          <w:rFonts w:cstheme="minorHAnsi"/>
        </w:rPr>
        <w:t>recertification credit</w:t>
      </w:r>
      <w:r w:rsidR="00322BE8" w:rsidRPr="00865A42">
        <w:rPr>
          <w:rFonts w:cstheme="minorHAnsi"/>
        </w:rPr>
        <w:t>s</w:t>
      </w:r>
    </w:p>
    <w:p w14:paraId="00B8BC6E" w14:textId="200CD39B" w:rsidR="00257873" w:rsidRPr="00865A42" w:rsidRDefault="00257873" w:rsidP="00CC38BE">
      <w:pPr>
        <w:pStyle w:val="ListParagraph"/>
        <w:numPr>
          <w:ilvl w:val="0"/>
          <w:numId w:val="2"/>
        </w:numPr>
        <w:rPr>
          <w:rFonts w:cstheme="minorHAnsi"/>
        </w:rPr>
      </w:pPr>
      <w:r w:rsidRPr="00865A42">
        <w:rPr>
          <w:rFonts w:cstheme="minorHAnsi"/>
        </w:rPr>
        <w:t>Give back!</w:t>
      </w:r>
    </w:p>
    <w:p w14:paraId="4CABC087" w14:textId="2FEADF28" w:rsidR="00142609" w:rsidRPr="00865A42" w:rsidRDefault="00142609">
      <w:pPr>
        <w:pStyle w:val="Heading2"/>
        <w:rPr>
          <w:rFonts w:asciiTheme="minorHAnsi" w:hAnsiTheme="minorHAnsi" w:cstheme="minorHAnsi"/>
          <w:b/>
          <w:color w:val="auto"/>
        </w:rPr>
      </w:pPr>
      <w:r w:rsidRPr="00865A42">
        <w:rPr>
          <w:rFonts w:asciiTheme="minorHAnsi" w:hAnsiTheme="minorHAnsi" w:cstheme="minorHAnsi"/>
          <w:b/>
          <w:color w:val="auto"/>
        </w:rPr>
        <w:t>Mentee Benefits:</w:t>
      </w:r>
    </w:p>
    <w:p w14:paraId="607FCB8F" w14:textId="66B36BE9" w:rsidR="00142609" w:rsidRPr="00865A42" w:rsidRDefault="00142609" w:rsidP="00865A42">
      <w:pPr>
        <w:pStyle w:val="ListParagraph"/>
        <w:numPr>
          <w:ilvl w:val="0"/>
          <w:numId w:val="3"/>
        </w:numPr>
        <w:spacing w:after="0"/>
        <w:rPr>
          <w:rFonts w:cstheme="minorHAnsi"/>
        </w:rPr>
      </w:pPr>
      <w:r w:rsidRPr="00FB4999">
        <w:rPr>
          <w:rFonts w:cstheme="minorHAnsi"/>
        </w:rPr>
        <w:t xml:space="preserve">Learn </w:t>
      </w:r>
      <w:r w:rsidRPr="00865A42">
        <w:rPr>
          <w:rFonts w:cstheme="minorHAnsi"/>
        </w:rPr>
        <w:t>current and historical contexts for UW HR policies and practices</w:t>
      </w:r>
    </w:p>
    <w:p w14:paraId="3E7FB764" w14:textId="1F651891" w:rsidR="00531A83" w:rsidRPr="00865A42" w:rsidRDefault="00142609" w:rsidP="00865A42">
      <w:pPr>
        <w:pStyle w:val="ListParagraph"/>
        <w:numPr>
          <w:ilvl w:val="0"/>
          <w:numId w:val="3"/>
        </w:numPr>
        <w:spacing w:after="240"/>
        <w:rPr>
          <w:rFonts w:cstheme="minorHAnsi"/>
        </w:rPr>
      </w:pPr>
      <w:r w:rsidRPr="00865A42">
        <w:rPr>
          <w:rFonts w:cstheme="minorHAnsi"/>
        </w:rPr>
        <w:lastRenderedPageBreak/>
        <w:t xml:space="preserve">Build </w:t>
      </w:r>
      <w:r w:rsidR="00B57DC3" w:rsidRPr="00865A42">
        <w:rPr>
          <w:rFonts w:cstheme="minorHAnsi"/>
        </w:rPr>
        <w:t xml:space="preserve">an HR network </w:t>
      </w:r>
      <w:r w:rsidRPr="00865A42">
        <w:rPr>
          <w:rFonts w:cstheme="minorHAnsi"/>
        </w:rPr>
        <w:t xml:space="preserve">across </w:t>
      </w:r>
      <w:r w:rsidR="00B57DC3" w:rsidRPr="00865A42">
        <w:rPr>
          <w:rFonts w:cstheme="minorHAnsi"/>
        </w:rPr>
        <w:t>the institution</w:t>
      </w:r>
    </w:p>
    <w:p w14:paraId="5EB37B02" w14:textId="046C2C13" w:rsidR="00531A83" w:rsidRPr="00865A42" w:rsidRDefault="008B49DD" w:rsidP="00531A83">
      <w:pPr>
        <w:pStyle w:val="ListParagraph"/>
        <w:numPr>
          <w:ilvl w:val="0"/>
          <w:numId w:val="3"/>
        </w:numPr>
        <w:spacing w:after="240"/>
        <w:rPr>
          <w:rFonts w:cstheme="minorHAnsi"/>
        </w:rPr>
      </w:pPr>
      <w:r w:rsidRPr="00865A42">
        <w:rPr>
          <w:rFonts w:cstheme="minorHAnsi"/>
        </w:rPr>
        <w:t>Develop leadership skills from UW HR leaders</w:t>
      </w:r>
    </w:p>
    <w:p w14:paraId="42DDD59B" w14:textId="131F137F" w:rsidR="00531A83" w:rsidRDefault="00257873" w:rsidP="00865A42">
      <w:pPr>
        <w:pStyle w:val="ListParagraph"/>
        <w:numPr>
          <w:ilvl w:val="0"/>
          <w:numId w:val="3"/>
        </w:numPr>
        <w:spacing w:after="240"/>
        <w:rPr>
          <w:rFonts w:cstheme="minorHAnsi"/>
        </w:rPr>
      </w:pPr>
      <w:r w:rsidRPr="00865A42">
        <w:rPr>
          <w:rFonts w:cstheme="minorHAnsi"/>
        </w:rPr>
        <w:t>Enjoy a</w:t>
      </w:r>
      <w:r w:rsidR="00531A83" w:rsidRPr="00865A42">
        <w:rPr>
          <w:rFonts w:cstheme="minorHAnsi"/>
        </w:rPr>
        <w:t xml:space="preserve"> </w:t>
      </w:r>
      <w:r w:rsidRPr="00865A42">
        <w:rPr>
          <w:rFonts w:cstheme="minorHAnsi"/>
        </w:rPr>
        <w:t>trusted</w:t>
      </w:r>
      <w:r w:rsidR="00F75542" w:rsidRPr="00865A42">
        <w:rPr>
          <w:rFonts w:cstheme="minorHAnsi"/>
        </w:rPr>
        <w:t xml:space="preserve"> </w:t>
      </w:r>
      <w:r w:rsidR="008B49DD" w:rsidRPr="00865A42">
        <w:rPr>
          <w:rFonts w:cstheme="minorHAnsi"/>
        </w:rPr>
        <w:t xml:space="preserve">sounding board for testing new ideas or </w:t>
      </w:r>
      <w:r w:rsidRPr="00865A42">
        <w:rPr>
          <w:rFonts w:cstheme="minorHAnsi"/>
        </w:rPr>
        <w:t>discussing</w:t>
      </w:r>
      <w:r w:rsidR="008B49DD" w:rsidRPr="00865A42">
        <w:rPr>
          <w:rFonts w:cstheme="minorHAnsi"/>
        </w:rPr>
        <w:t xml:space="preserve"> challe</w:t>
      </w:r>
      <w:r w:rsidR="00531A83" w:rsidRPr="00865A42">
        <w:rPr>
          <w:rFonts w:cstheme="minorHAnsi"/>
        </w:rPr>
        <w:t xml:space="preserve">nges </w:t>
      </w:r>
    </w:p>
    <w:p w14:paraId="2A3BAD54" w14:textId="4E4A18FC" w:rsidR="00F736BF" w:rsidRPr="00CC7DC3" w:rsidRDefault="00F736BF" w:rsidP="00CC7DC3">
      <w:pPr>
        <w:spacing w:after="240"/>
        <w:rPr>
          <w:rFonts w:cstheme="minorHAnsi"/>
          <w:b/>
          <w:bCs/>
          <w:i/>
          <w:iCs/>
        </w:rPr>
      </w:pPr>
      <w:r w:rsidRPr="00CC7DC3">
        <w:rPr>
          <w:rFonts w:cstheme="minorHAnsi"/>
          <w:b/>
          <w:bCs/>
          <w:i/>
          <w:iCs/>
        </w:rPr>
        <w:t>*The first run of the program will be launched as a shortened pilot and will run from February 2021 – July 2021.</w:t>
      </w:r>
    </w:p>
    <w:p w14:paraId="0211D5CF" w14:textId="77777777" w:rsidR="00531A83" w:rsidRPr="00865A42" w:rsidRDefault="00531A83" w:rsidP="00531A83">
      <w:pPr>
        <w:pStyle w:val="Heading2"/>
        <w:rPr>
          <w:rFonts w:asciiTheme="minorHAnsi" w:hAnsiTheme="minorHAnsi" w:cstheme="minorHAnsi"/>
          <w:color w:val="auto"/>
        </w:rPr>
      </w:pPr>
    </w:p>
    <w:p w14:paraId="26FD00FD" w14:textId="53586B1B" w:rsidR="00531A83" w:rsidRPr="00865A42" w:rsidRDefault="00531A83" w:rsidP="00531A83">
      <w:pPr>
        <w:pStyle w:val="Heading2"/>
        <w:rPr>
          <w:rFonts w:asciiTheme="minorHAnsi" w:hAnsiTheme="minorHAnsi" w:cstheme="minorHAnsi"/>
          <w:b/>
          <w:bCs/>
          <w:color w:val="auto"/>
        </w:rPr>
      </w:pPr>
      <w:r w:rsidRPr="00865A42">
        <w:rPr>
          <w:rFonts w:asciiTheme="minorHAnsi" w:hAnsiTheme="minorHAnsi" w:cstheme="minorHAnsi"/>
          <w:b/>
          <w:bCs/>
          <w:color w:val="auto"/>
        </w:rPr>
        <w:t xml:space="preserve">Mentor Eligibility: </w:t>
      </w:r>
    </w:p>
    <w:p w14:paraId="531BA4BA" w14:textId="77777777" w:rsidR="00531A83" w:rsidRPr="00865A42" w:rsidRDefault="00531A83" w:rsidP="00531A83">
      <w:pPr>
        <w:rPr>
          <w:rFonts w:cstheme="minorHAnsi"/>
        </w:rPr>
      </w:pPr>
      <w:r w:rsidRPr="00FB4999">
        <w:rPr>
          <w:rFonts w:cstheme="minorHAnsi"/>
        </w:rPr>
        <w:t>To be eligible to be a mentor you must meet the following qualifications:</w:t>
      </w:r>
    </w:p>
    <w:p w14:paraId="668B63F6" w14:textId="77777777" w:rsidR="00531A83" w:rsidRPr="00865A42" w:rsidRDefault="00531A83" w:rsidP="00531A83">
      <w:pPr>
        <w:pStyle w:val="ListParagraph"/>
        <w:numPr>
          <w:ilvl w:val="0"/>
          <w:numId w:val="6"/>
        </w:numPr>
        <w:rPr>
          <w:rFonts w:cstheme="minorHAnsi"/>
        </w:rPr>
      </w:pPr>
      <w:r w:rsidRPr="00865A42">
        <w:rPr>
          <w:rFonts w:cstheme="minorHAnsi"/>
        </w:rPr>
        <w:t>At least five years of professional experience as an HR professional or Administrator</w:t>
      </w:r>
    </w:p>
    <w:p w14:paraId="0C86BFE5" w14:textId="77777777" w:rsidR="00531A83" w:rsidRPr="00865A42" w:rsidRDefault="00531A83" w:rsidP="00531A83">
      <w:pPr>
        <w:pStyle w:val="ListParagraph"/>
        <w:numPr>
          <w:ilvl w:val="0"/>
          <w:numId w:val="6"/>
        </w:numPr>
        <w:rPr>
          <w:rFonts w:cstheme="minorHAnsi"/>
        </w:rPr>
      </w:pPr>
      <w:r w:rsidRPr="00865A42">
        <w:rPr>
          <w:rFonts w:cstheme="minorHAnsi"/>
        </w:rPr>
        <w:t>At least one year of employment at UW</w:t>
      </w:r>
    </w:p>
    <w:p w14:paraId="287C5A68" w14:textId="77777777" w:rsidR="00531A83" w:rsidRPr="00865A42" w:rsidRDefault="00531A83" w:rsidP="00531A83">
      <w:pPr>
        <w:pStyle w:val="Heading2"/>
        <w:rPr>
          <w:rFonts w:asciiTheme="minorHAnsi" w:hAnsiTheme="minorHAnsi" w:cstheme="minorHAnsi"/>
          <w:b/>
          <w:bCs/>
          <w:color w:val="auto"/>
        </w:rPr>
      </w:pPr>
      <w:r w:rsidRPr="00865A42">
        <w:rPr>
          <w:rFonts w:asciiTheme="minorHAnsi" w:hAnsiTheme="minorHAnsi" w:cstheme="minorHAnsi"/>
          <w:b/>
          <w:bCs/>
          <w:color w:val="auto"/>
        </w:rPr>
        <w:t>Mentee Eligibility:</w:t>
      </w:r>
    </w:p>
    <w:p w14:paraId="45A513AF" w14:textId="77777777" w:rsidR="00531A83" w:rsidRPr="00865A42" w:rsidRDefault="00531A83" w:rsidP="00531A83">
      <w:pPr>
        <w:rPr>
          <w:rFonts w:cstheme="minorHAnsi"/>
        </w:rPr>
      </w:pPr>
      <w:r w:rsidRPr="00FB4999">
        <w:rPr>
          <w:rFonts w:cstheme="minorHAnsi"/>
        </w:rPr>
        <w:t>To be eligible to be a mentee you must have meet at least one of the following qualifications:</w:t>
      </w:r>
    </w:p>
    <w:p w14:paraId="68F0FA7C" w14:textId="77777777" w:rsidR="00531A83" w:rsidRPr="00865A42" w:rsidRDefault="00531A83" w:rsidP="00531A83">
      <w:pPr>
        <w:pStyle w:val="ListParagraph"/>
        <w:numPr>
          <w:ilvl w:val="0"/>
          <w:numId w:val="5"/>
        </w:numPr>
        <w:rPr>
          <w:rFonts w:cstheme="minorHAnsi"/>
        </w:rPr>
      </w:pPr>
      <w:r w:rsidRPr="00865A42">
        <w:rPr>
          <w:rFonts w:cstheme="minorHAnsi"/>
        </w:rPr>
        <w:t>Less than 2 years of professional HR experience</w:t>
      </w:r>
    </w:p>
    <w:p w14:paraId="7FC6660C" w14:textId="77777777" w:rsidR="00531A83" w:rsidRPr="00865A42" w:rsidRDefault="00531A83" w:rsidP="00531A83">
      <w:pPr>
        <w:pStyle w:val="ListParagraph"/>
        <w:numPr>
          <w:ilvl w:val="0"/>
          <w:numId w:val="5"/>
        </w:numPr>
        <w:rPr>
          <w:rFonts w:cstheme="minorHAnsi"/>
        </w:rPr>
      </w:pPr>
      <w:r w:rsidRPr="00865A42">
        <w:rPr>
          <w:rFonts w:cstheme="minorHAnsi"/>
        </w:rPr>
        <w:t>Seeking a career change to HR</w:t>
      </w:r>
    </w:p>
    <w:p w14:paraId="5E45D0BA" w14:textId="4BF3B51B" w:rsidR="00531A83" w:rsidRPr="002E348B" w:rsidRDefault="00531A83" w:rsidP="002E348B">
      <w:pPr>
        <w:pStyle w:val="ListParagraph"/>
        <w:numPr>
          <w:ilvl w:val="0"/>
          <w:numId w:val="5"/>
        </w:numPr>
        <w:rPr>
          <w:rFonts w:cstheme="minorHAnsi"/>
          <w:b/>
          <w:sz w:val="26"/>
          <w:szCs w:val="26"/>
        </w:rPr>
      </w:pPr>
      <w:r w:rsidRPr="00865A42">
        <w:rPr>
          <w:rFonts w:cstheme="minorHAnsi"/>
        </w:rPr>
        <w:t xml:space="preserve">Seeking career growth </w:t>
      </w:r>
      <w:r w:rsidR="00B51615">
        <w:rPr>
          <w:rFonts w:cstheme="minorHAnsi"/>
        </w:rPr>
        <w:t>into a</w:t>
      </w:r>
      <w:r w:rsidRPr="00865A42">
        <w:rPr>
          <w:rFonts w:cstheme="minorHAnsi"/>
        </w:rPr>
        <w:t xml:space="preserve"> </w:t>
      </w:r>
      <w:r w:rsidR="00B51615">
        <w:rPr>
          <w:rFonts w:cstheme="minorHAnsi"/>
        </w:rPr>
        <w:t xml:space="preserve">higher-level </w:t>
      </w:r>
      <w:r w:rsidRPr="00865A42">
        <w:rPr>
          <w:rFonts w:cstheme="minorHAnsi"/>
        </w:rPr>
        <w:t>professional HR role</w:t>
      </w:r>
    </w:p>
    <w:p w14:paraId="1633679D" w14:textId="2559543F" w:rsidR="00531A83" w:rsidRPr="00865A42" w:rsidRDefault="00531A83" w:rsidP="00865A42">
      <w:pPr>
        <w:pStyle w:val="Heading2"/>
        <w:rPr>
          <w:rFonts w:asciiTheme="minorHAnsi" w:hAnsiTheme="minorHAnsi" w:cstheme="minorHAnsi"/>
          <w:b/>
          <w:bCs/>
        </w:rPr>
      </w:pPr>
      <w:r w:rsidRPr="00865A42">
        <w:rPr>
          <w:rFonts w:asciiTheme="minorHAnsi" w:hAnsiTheme="minorHAnsi" w:cstheme="minorHAnsi"/>
          <w:b/>
          <w:bCs/>
          <w:color w:val="auto"/>
        </w:rPr>
        <w:t>The Mentorship Program Committee:</w:t>
      </w:r>
    </w:p>
    <w:p w14:paraId="6F01B1D7" w14:textId="2ACE7DE6" w:rsidR="00531A83" w:rsidRDefault="00531A83" w:rsidP="00531A83">
      <w:pPr>
        <w:spacing w:after="0"/>
        <w:rPr>
          <w:rFonts w:cstheme="minorHAnsi"/>
          <w:bCs/>
        </w:rPr>
      </w:pPr>
      <w:r w:rsidRPr="00865A42">
        <w:rPr>
          <w:rFonts w:cstheme="minorHAnsi"/>
          <w:bCs/>
        </w:rPr>
        <w:t>The Mentorship Program Committee is composed of three to five current UW employees whose functional role includes aspects of the HR function. The committee will rotate yearly</w:t>
      </w:r>
      <w:r w:rsidR="0030544F">
        <w:rPr>
          <w:rFonts w:cstheme="minorHAnsi"/>
          <w:bCs/>
        </w:rPr>
        <w:t xml:space="preserve"> in August</w:t>
      </w:r>
      <w:r w:rsidRPr="00865A42">
        <w:rPr>
          <w:rFonts w:cstheme="minorHAnsi"/>
          <w:bCs/>
        </w:rPr>
        <w:t>, but current committee members are encouraged to stay involved for multiple years to ensure program consistency and improvement. For those interested in committee work</w:t>
      </w:r>
      <w:r>
        <w:rPr>
          <w:rFonts w:cstheme="minorHAnsi"/>
          <w:bCs/>
        </w:rPr>
        <w:t>,</w:t>
      </w:r>
      <w:r w:rsidRPr="00865A42">
        <w:rPr>
          <w:rFonts w:cstheme="minorHAnsi"/>
          <w:bCs/>
        </w:rPr>
        <w:t xml:space="preserve"> </w:t>
      </w:r>
      <w:r>
        <w:rPr>
          <w:rFonts w:cstheme="minorHAnsi"/>
          <w:bCs/>
        </w:rPr>
        <w:t xml:space="preserve">please read </w:t>
      </w:r>
      <w:r w:rsidRPr="00865A42">
        <w:rPr>
          <w:rFonts w:cstheme="minorHAnsi"/>
          <w:bCs/>
        </w:rPr>
        <w:t>the following expectations of committee members:</w:t>
      </w:r>
    </w:p>
    <w:p w14:paraId="24C26C6F" w14:textId="77777777" w:rsidR="00531A83" w:rsidRPr="00865A42" w:rsidRDefault="00531A83" w:rsidP="00531A83">
      <w:pPr>
        <w:spacing w:after="0"/>
        <w:rPr>
          <w:rFonts w:cstheme="minorHAnsi"/>
          <w:bCs/>
        </w:rPr>
      </w:pPr>
    </w:p>
    <w:p w14:paraId="577DEBB1" w14:textId="467A48BB" w:rsidR="00531A83" w:rsidRPr="00865A42" w:rsidRDefault="00531A83" w:rsidP="00865A42">
      <w:pPr>
        <w:pStyle w:val="Heading2"/>
        <w:rPr>
          <w:rFonts w:asciiTheme="minorHAnsi" w:hAnsiTheme="minorHAnsi" w:cstheme="minorHAnsi"/>
          <w:b/>
          <w:bCs/>
        </w:rPr>
      </w:pPr>
      <w:r w:rsidRPr="00865A42">
        <w:rPr>
          <w:rFonts w:asciiTheme="minorHAnsi" w:hAnsiTheme="minorHAnsi" w:cstheme="minorHAnsi"/>
          <w:b/>
          <w:bCs/>
          <w:color w:val="auto"/>
        </w:rPr>
        <w:t>Mentorship Program Committee Member Expectations:</w:t>
      </w:r>
    </w:p>
    <w:p w14:paraId="4D1AB672" w14:textId="77777777" w:rsidR="00531A83" w:rsidRPr="00865A42" w:rsidRDefault="00531A83" w:rsidP="00531A83">
      <w:pPr>
        <w:pStyle w:val="ListParagraph"/>
        <w:numPr>
          <w:ilvl w:val="0"/>
          <w:numId w:val="4"/>
        </w:numPr>
        <w:spacing w:after="0"/>
        <w:rPr>
          <w:rFonts w:cstheme="minorHAnsi"/>
        </w:rPr>
      </w:pPr>
      <w:r w:rsidRPr="00FB4999">
        <w:rPr>
          <w:rFonts w:cstheme="minorHAnsi"/>
        </w:rPr>
        <w:t>Commit to at least one year of service to coordinate the Mentorship Program</w:t>
      </w:r>
    </w:p>
    <w:p w14:paraId="14D60709" w14:textId="77777777" w:rsidR="00531A83" w:rsidRPr="00865A42" w:rsidRDefault="00531A83" w:rsidP="00531A83">
      <w:pPr>
        <w:pStyle w:val="ListParagraph"/>
        <w:numPr>
          <w:ilvl w:val="0"/>
          <w:numId w:val="4"/>
        </w:numPr>
        <w:spacing w:after="0"/>
        <w:rPr>
          <w:rFonts w:cstheme="minorHAnsi"/>
        </w:rPr>
      </w:pPr>
      <w:r w:rsidRPr="00865A42">
        <w:rPr>
          <w:rFonts w:cstheme="minorHAnsi"/>
        </w:rPr>
        <w:t>Recruit mentors and mentees to participate in the Mentorship Program</w:t>
      </w:r>
    </w:p>
    <w:p w14:paraId="71D8B304" w14:textId="77777777" w:rsidR="00531A83" w:rsidRPr="00865A42" w:rsidRDefault="00531A83" w:rsidP="00531A83">
      <w:pPr>
        <w:pStyle w:val="ListParagraph"/>
        <w:numPr>
          <w:ilvl w:val="0"/>
          <w:numId w:val="4"/>
        </w:numPr>
        <w:rPr>
          <w:rFonts w:cstheme="minorHAnsi"/>
        </w:rPr>
      </w:pPr>
      <w:r w:rsidRPr="00865A42">
        <w:rPr>
          <w:rFonts w:cstheme="minorHAnsi"/>
        </w:rPr>
        <w:t>Develop method for tracking/maintaining participant information</w:t>
      </w:r>
    </w:p>
    <w:p w14:paraId="21589CFC" w14:textId="77777777" w:rsidR="00531A83" w:rsidRPr="00865A42" w:rsidRDefault="00531A83" w:rsidP="00531A83">
      <w:pPr>
        <w:pStyle w:val="ListParagraph"/>
        <w:numPr>
          <w:ilvl w:val="0"/>
          <w:numId w:val="4"/>
        </w:numPr>
        <w:rPr>
          <w:rFonts w:cstheme="minorHAnsi"/>
        </w:rPr>
      </w:pPr>
      <w:r w:rsidRPr="00865A42">
        <w:rPr>
          <w:rFonts w:cstheme="minorHAnsi"/>
        </w:rPr>
        <w:t>Create and communicate mentor/mentee matches</w:t>
      </w:r>
    </w:p>
    <w:p w14:paraId="5F8B4530" w14:textId="77777777" w:rsidR="00531A83" w:rsidRPr="00865A42" w:rsidRDefault="00531A83" w:rsidP="00531A83">
      <w:pPr>
        <w:pStyle w:val="ListParagraph"/>
        <w:numPr>
          <w:ilvl w:val="0"/>
          <w:numId w:val="4"/>
        </w:numPr>
        <w:rPr>
          <w:rFonts w:cstheme="minorHAnsi"/>
        </w:rPr>
      </w:pPr>
      <w:r w:rsidRPr="00865A42">
        <w:rPr>
          <w:rFonts w:cstheme="minorHAnsi"/>
        </w:rPr>
        <w:t>Host monthly connections for program participants</w:t>
      </w:r>
    </w:p>
    <w:p w14:paraId="7CEA33E0" w14:textId="77777777" w:rsidR="00531A83" w:rsidRPr="00865A42" w:rsidRDefault="00531A83" w:rsidP="00531A83">
      <w:pPr>
        <w:pStyle w:val="ListParagraph"/>
        <w:numPr>
          <w:ilvl w:val="0"/>
          <w:numId w:val="4"/>
        </w:numPr>
        <w:rPr>
          <w:rFonts w:cstheme="minorHAnsi"/>
        </w:rPr>
      </w:pPr>
      <w:r w:rsidRPr="00865A42">
        <w:rPr>
          <w:rFonts w:cstheme="minorHAnsi"/>
        </w:rPr>
        <w:t>Provide guidance for mentors/mentees</w:t>
      </w:r>
    </w:p>
    <w:p w14:paraId="3FD518BA" w14:textId="77777777" w:rsidR="00531A83" w:rsidRPr="00865A42" w:rsidRDefault="00531A83" w:rsidP="00531A83">
      <w:pPr>
        <w:pStyle w:val="ListParagraph"/>
        <w:numPr>
          <w:ilvl w:val="0"/>
          <w:numId w:val="4"/>
        </w:numPr>
        <w:rPr>
          <w:rFonts w:cstheme="minorHAnsi"/>
        </w:rPr>
      </w:pPr>
      <w:r w:rsidRPr="00865A42">
        <w:rPr>
          <w:rFonts w:cstheme="minorHAnsi"/>
        </w:rPr>
        <w:t>Develop lessons learned from each year’s mentorship cycle for continued improvement</w:t>
      </w:r>
    </w:p>
    <w:p w14:paraId="5A6E5BE2" w14:textId="029726C3" w:rsidR="008B49DD" w:rsidRPr="00142609" w:rsidRDefault="008B49DD"/>
    <w:sectPr w:rsidR="008B49DD" w:rsidRPr="001426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CE2B1" w14:textId="77777777" w:rsidR="00E56F2E" w:rsidRDefault="00E56F2E" w:rsidP="006E177F">
      <w:pPr>
        <w:spacing w:after="0" w:line="240" w:lineRule="auto"/>
      </w:pPr>
      <w:r>
        <w:separator/>
      </w:r>
    </w:p>
  </w:endnote>
  <w:endnote w:type="continuationSeparator" w:id="0">
    <w:p w14:paraId="56D1D369" w14:textId="77777777" w:rsidR="00E56F2E" w:rsidRDefault="00E56F2E" w:rsidP="006E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91B69" w14:textId="77777777" w:rsidR="006E177F" w:rsidRDefault="006E17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D6CE5" w14:textId="77777777" w:rsidR="006E177F" w:rsidRDefault="006E177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ED5D0" w14:textId="77777777" w:rsidR="006E177F" w:rsidRDefault="006E17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9052F" w14:textId="77777777" w:rsidR="00E56F2E" w:rsidRDefault="00E56F2E" w:rsidP="006E177F">
      <w:pPr>
        <w:spacing w:after="0" w:line="240" w:lineRule="auto"/>
      </w:pPr>
      <w:r>
        <w:separator/>
      </w:r>
    </w:p>
  </w:footnote>
  <w:footnote w:type="continuationSeparator" w:id="0">
    <w:p w14:paraId="09C80F95" w14:textId="77777777" w:rsidR="00E56F2E" w:rsidRDefault="00E56F2E" w:rsidP="006E1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62E7" w14:textId="77777777" w:rsidR="006E177F" w:rsidRDefault="006E17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932592"/>
      <w:docPartObj>
        <w:docPartGallery w:val="Watermarks"/>
        <w:docPartUnique/>
      </w:docPartObj>
    </w:sdtPr>
    <w:sdtEndPr/>
    <w:sdtContent>
      <w:p w14:paraId="4308557D" w14:textId="09A419A0" w:rsidR="006E177F" w:rsidRDefault="00E56F2E">
        <w:pPr>
          <w:pStyle w:val="Header"/>
        </w:pPr>
        <w:r>
          <w:rPr>
            <w:noProof/>
          </w:rPr>
          <w:pict w14:anchorId="565D5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B0EF" w14:textId="77777777" w:rsidR="006E177F" w:rsidRDefault="006E17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F5070"/>
    <w:multiLevelType w:val="hybridMultilevel"/>
    <w:tmpl w:val="3412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02204"/>
    <w:multiLevelType w:val="hybridMultilevel"/>
    <w:tmpl w:val="4EEA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10E9B"/>
    <w:multiLevelType w:val="hybridMultilevel"/>
    <w:tmpl w:val="F530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51577"/>
    <w:multiLevelType w:val="hybridMultilevel"/>
    <w:tmpl w:val="70CE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B1F8E"/>
    <w:multiLevelType w:val="hybridMultilevel"/>
    <w:tmpl w:val="7F9C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2448E"/>
    <w:multiLevelType w:val="hybridMultilevel"/>
    <w:tmpl w:val="8444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B1138"/>
    <w:multiLevelType w:val="hybridMultilevel"/>
    <w:tmpl w:val="9674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A3A16"/>
    <w:multiLevelType w:val="hybridMultilevel"/>
    <w:tmpl w:val="A0E88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2"/>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7F"/>
    <w:rsid w:val="00142609"/>
    <w:rsid w:val="001A76EC"/>
    <w:rsid w:val="00223251"/>
    <w:rsid w:val="00257873"/>
    <w:rsid w:val="002702EB"/>
    <w:rsid w:val="002A762F"/>
    <w:rsid w:val="002C0B4A"/>
    <w:rsid w:val="002E348B"/>
    <w:rsid w:val="0030544F"/>
    <w:rsid w:val="00322BE8"/>
    <w:rsid w:val="0046367C"/>
    <w:rsid w:val="004E1362"/>
    <w:rsid w:val="00531A83"/>
    <w:rsid w:val="005C1304"/>
    <w:rsid w:val="006E177F"/>
    <w:rsid w:val="007F6139"/>
    <w:rsid w:val="008143FB"/>
    <w:rsid w:val="00865A42"/>
    <w:rsid w:val="00885860"/>
    <w:rsid w:val="008A221C"/>
    <w:rsid w:val="008B49DD"/>
    <w:rsid w:val="008F02FC"/>
    <w:rsid w:val="00910E10"/>
    <w:rsid w:val="00A61D06"/>
    <w:rsid w:val="00A745D8"/>
    <w:rsid w:val="00B13851"/>
    <w:rsid w:val="00B50173"/>
    <w:rsid w:val="00B51615"/>
    <w:rsid w:val="00B57DC3"/>
    <w:rsid w:val="00B73BB1"/>
    <w:rsid w:val="00BD6CDE"/>
    <w:rsid w:val="00CC38BE"/>
    <w:rsid w:val="00CC7DC3"/>
    <w:rsid w:val="00CF33B6"/>
    <w:rsid w:val="00E56F2E"/>
    <w:rsid w:val="00F736BF"/>
    <w:rsid w:val="00F75542"/>
    <w:rsid w:val="00F824C7"/>
    <w:rsid w:val="00F90CBA"/>
    <w:rsid w:val="00FB4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2416F6"/>
  <w15:chartTrackingRefBased/>
  <w15:docId w15:val="{F926C81B-E470-4EBB-B234-C55B9D8D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17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38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77F"/>
  </w:style>
  <w:style w:type="paragraph" w:styleId="Footer">
    <w:name w:val="footer"/>
    <w:basedOn w:val="Normal"/>
    <w:link w:val="FooterChar"/>
    <w:uiPriority w:val="99"/>
    <w:unhideWhenUsed/>
    <w:rsid w:val="006E1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77F"/>
  </w:style>
  <w:style w:type="character" w:customStyle="1" w:styleId="Heading1Char">
    <w:name w:val="Heading 1 Char"/>
    <w:basedOn w:val="DefaultParagraphFont"/>
    <w:link w:val="Heading1"/>
    <w:uiPriority w:val="9"/>
    <w:rsid w:val="006E177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C38BE"/>
    <w:pPr>
      <w:ind w:left="720"/>
      <w:contextualSpacing/>
    </w:pPr>
  </w:style>
  <w:style w:type="character" w:customStyle="1" w:styleId="Heading2Char">
    <w:name w:val="Heading 2 Char"/>
    <w:basedOn w:val="DefaultParagraphFont"/>
    <w:link w:val="Heading2"/>
    <w:uiPriority w:val="9"/>
    <w:rsid w:val="00CC38B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57DC3"/>
    <w:rPr>
      <w:sz w:val="16"/>
      <w:szCs w:val="16"/>
    </w:rPr>
  </w:style>
  <w:style w:type="paragraph" w:styleId="CommentText">
    <w:name w:val="annotation text"/>
    <w:basedOn w:val="Normal"/>
    <w:link w:val="CommentTextChar"/>
    <w:uiPriority w:val="99"/>
    <w:semiHidden/>
    <w:unhideWhenUsed/>
    <w:rsid w:val="00B57DC3"/>
    <w:pPr>
      <w:spacing w:line="240" w:lineRule="auto"/>
    </w:pPr>
    <w:rPr>
      <w:sz w:val="20"/>
      <w:szCs w:val="20"/>
    </w:rPr>
  </w:style>
  <w:style w:type="character" w:customStyle="1" w:styleId="CommentTextChar">
    <w:name w:val="Comment Text Char"/>
    <w:basedOn w:val="DefaultParagraphFont"/>
    <w:link w:val="CommentText"/>
    <w:uiPriority w:val="99"/>
    <w:semiHidden/>
    <w:rsid w:val="00B57DC3"/>
    <w:rPr>
      <w:sz w:val="20"/>
      <w:szCs w:val="20"/>
    </w:rPr>
  </w:style>
  <w:style w:type="paragraph" w:styleId="CommentSubject">
    <w:name w:val="annotation subject"/>
    <w:basedOn w:val="CommentText"/>
    <w:next w:val="CommentText"/>
    <w:link w:val="CommentSubjectChar"/>
    <w:uiPriority w:val="99"/>
    <w:semiHidden/>
    <w:unhideWhenUsed/>
    <w:rsid w:val="00B57DC3"/>
    <w:rPr>
      <w:b/>
      <w:bCs/>
    </w:rPr>
  </w:style>
  <w:style w:type="character" w:customStyle="1" w:styleId="CommentSubjectChar">
    <w:name w:val="Comment Subject Char"/>
    <w:basedOn w:val="CommentTextChar"/>
    <w:link w:val="CommentSubject"/>
    <w:uiPriority w:val="99"/>
    <w:semiHidden/>
    <w:rsid w:val="00B57DC3"/>
    <w:rPr>
      <w:b/>
      <w:bCs/>
      <w:sz w:val="20"/>
      <w:szCs w:val="20"/>
    </w:rPr>
  </w:style>
  <w:style w:type="paragraph" w:styleId="BalloonText">
    <w:name w:val="Balloon Text"/>
    <w:basedOn w:val="Normal"/>
    <w:link w:val="BalloonTextChar"/>
    <w:uiPriority w:val="99"/>
    <w:semiHidden/>
    <w:unhideWhenUsed/>
    <w:rsid w:val="00B57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DC3"/>
    <w:rPr>
      <w:rFonts w:ascii="Segoe UI" w:hAnsi="Segoe UI" w:cs="Segoe UI"/>
      <w:sz w:val="18"/>
      <w:szCs w:val="18"/>
    </w:rPr>
  </w:style>
  <w:style w:type="paragraph" w:styleId="Revision">
    <w:name w:val="Revision"/>
    <w:hidden/>
    <w:uiPriority w:val="99"/>
    <w:semiHidden/>
    <w:rsid w:val="005C13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Winchester</dc:creator>
  <cp:keywords/>
  <dc:description/>
  <cp:lastModifiedBy>Gwyneth Parmar</cp:lastModifiedBy>
  <cp:revision>6</cp:revision>
  <cp:lastPrinted>2020-09-02T20:29:00Z</cp:lastPrinted>
  <dcterms:created xsi:type="dcterms:W3CDTF">2020-10-05T22:40:00Z</dcterms:created>
  <dcterms:modified xsi:type="dcterms:W3CDTF">2020-12-21T20:13:00Z</dcterms:modified>
</cp:coreProperties>
</file>