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1A" w:rsidRDefault="00836D1A" w:rsidP="000E66AC">
      <w:r>
        <w:t>To</w:t>
      </w:r>
      <w:r w:rsidR="00B61B4A">
        <w:t>:</w:t>
      </w:r>
      <w:r w:rsidR="00B61B4A">
        <w:tab/>
      </w:r>
      <w:r w:rsidR="00B61B4A">
        <w:tab/>
      </w:r>
      <w:r w:rsidR="00345D2D">
        <w:t>(Employee Name)</w:t>
      </w:r>
    </w:p>
    <w:p w:rsidR="00B61B4A" w:rsidRDefault="00B61B4A" w:rsidP="000E66AC">
      <w:r>
        <w:t>From:</w:t>
      </w:r>
      <w:r>
        <w:tab/>
      </w:r>
      <w:r>
        <w:tab/>
      </w:r>
    </w:p>
    <w:p w:rsidR="00836D1A" w:rsidRDefault="00836D1A" w:rsidP="000E66AC">
      <w:r>
        <w:t>Subject: Suspended Operations Preparation</w:t>
      </w:r>
    </w:p>
    <w:p w:rsidR="00345D2D" w:rsidRDefault="00B61B4A" w:rsidP="00345D2D">
      <w:r>
        <w:t>The University may have to suspend operations due to events like severe weather, natural disaster, fire, or related hazard. When the University suspends operations only staff in positions that have been designated as performing an essential service report to and/or continue working.  All other staff either stay at or return home until the operational suspension is lifted.</w:t>
      </w:r>
    </w:p>
    <w:p w:rsidR="00345D2D" w:rsidRDefault="00345D2D" w:rsidP="002C1FC5">
      <w:r>
        <w:t xml:space="preserve">The position you hold as a (job title) </w:t>
      </w:r>
      <w:r w:rsidR="00A77369">
        <w:t>is not one of the positions in (unit/department name) that is required to report to work or continue working</w:t>
      </w:r>
      <w:r>
        <w:t xml:space="preserve"> if the University </w:t>
      </w:r>
      <w:r w:rsidR="00AC6501">
        <w:t>suspends</w:t>
      </w:r>
      <w:r>
        <w:t xml:space="preserve"> operations</w:t>
      </w:r>
      <w:r w:rsidR="00AC6501">
        <w:t xml:space="preserve">. </w:t>
      </w:r>
      <w:r w:rsidR="00A77369">
        <w:t>If the University has to suspend operations you are expected to remain at or return home in the safest manner possible.</w:t>
      </w:r>
    </w:p>
    <w:p w:rsidR="00962528" w:rsidRDefault="00A77369" w:rsidP="00962528">
      <w:r>
        <w:t>(if tel</w:t>
      </w:r>
      <w:r w:rsidR="00345D2D">
        <w:t>eworking is possible for this position – include options and requirements for teleworking)</w:t>
      </w:r>
    </w:p>
    <w:p w:rsidR="00A77369" w:rsidRDefault="00A77369" w:rsidP="00A77369">
      <w:r>
        <w:t>All employees should know how to determine the UW’s operational status</w:t>
      </w:r>
      <w:r w:rsidR="001C6AEE">
        <w:t>.  There are several ways to do so:</w:t>
      </w:r>
      <w:r>
        <w:t xml:space="preserve"> </w:t>
      </w:r>
    </w:p>
    <w:p w:rsidR="00962528" w:rsidRDefault="00962528" w:rsidP="00962528">
      <w:pPr>
        <w:pStyle w:val="ListParagraph"/>
        <w:numPr>
          <w:ilvl w:val="0"/>
          <w:numId w:val="4"/>
        </w:numPr>
      </w:pPr>
      <w:r>
        <w:t xml:space="preserve">You can sign up for UW Alert and register to receive text messages at </w:t>
      </w:r>
      <w:hyperlink r:id="rId5" w:history="1">
        <w:r w:rsidRPr="00B1705D">
          <w:rPr>
            <w:rStyle w:val="Hyperlink"/>
          </w:rPr>
          <w:t>www.uw.edu/alert</w:t>
        </w:r>
      </w:hyperlink>
      <w:r>
        <w:t>.</w:t>
      </w:r>
    </w:p>
    <w:p w:rsidR="00962528" w:rsidRDefault="00962528" w:rsidP="00962528">
      <w:pPr>
        <w:pStyle w:val="ListParagraph"/>
        <w:numPr>
          <w:ilvl w:val="0"/>
          <w:numId w:val="4"/>
        </w:numPr>
      </w:pPr>
      <w:r>
        <w:t>You can call UW information lines 24/7 for up-to-date information:</w:t>
      </w:r>
      <w:r>
        <w:br/>
        <w:t>206-UWS-INFO (206-897-4636) or toll-free 1-866-897-4636</w:t>
      </w:r>
    </w:p>
    <w:p w:rsidR="00962528" w:rsidRDefault="00962528" w:rsidP="00962528">
      <w:pPr>
        <w:pStyle w:val="ListParagraph"/>
        <w:numPr>
          <w:ilvl w:val="0"/>
          <w:numId w:val="4"/>
        </w:numPr>
      </w:pPr>
      <w:r>
        <w:t>If web servers are unaffected, you can also check the UW homepage.</w:t>
      </w:r>
    </w:p>
    <w:p w:rsidR="00962528" w:rsidRDefault="00345D2D" w:rsidP="00962528">
      <w:r>
        <w:t>Please review</w:t>
      </w:r>
      <w:r w:rsidR="00962528">
        <w:t xml:space="preserve"> </w:t>
      </w:r>
      <w:r>
        <w:t>information about</w:t>
      </w:r>
      <w:r w:rsidR="00962528">
        <w:t xml:space="preserve"> the University’s compensation and leave use practices that are in effect during suspe</w:t>
      </w:r>
      <w:r w:rsidR="00A77369">
        <w:t>nded operations at:</w:t>
      </w:r>
      <w:r w:rsidR="00A77369">
        <w:br/>
        <w:t>http://www</w:t>
      </w:r>
      <w:r w:rsidR="00962528" w:rsidRPr="00A30AF2">
        <w:t>.washington.edu/admin/hr/polproc/susp-ops/leavecomp.html</w:t>
      </w:r>
    </w:p>
    <w:p w:rsidR="00E55ADE" w:rsidRDefault="00564E9F" w:rsidP="00962528">
      <w:r w:rsidRPr="002010B1">
        <w:rPr>
          <w:color w:val="000000" w:themeColor="text1"/>
        </w:rPr>
        <w:t>Please let me know if you have questions about your responsibilities during suspended operations.</w:t>
      </w:r>
    </w:p>
    <w:sectPr w:rsidR="00E55ADE" w:rsidSect="00530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896"/>
    <w:multiLevelType w:val="hybridMultilevel"/>
    <w:tmpl w:val="860C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E3D2C"/>
    <w:multiLevelType w:val="hybridMultilevel"/>
    <w:tmpl w:val="C06A5D96"/>
    <w:lvl w:ilvl="0" w:tplc="B50E906A">
      <w:start w:val="1"/>
      <w:numFmt w:val="bullet"/>
      <w:pStyle w:val="CheckboxList"/>
      <w:lvlText w:val=""/>
      <w:lvlJc w:val="left"/>
      <w:pPr>
        <w:ind w:left="45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3">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A719E"/>
    <w:multiLevelType w:val="hybridMultilevel"/>
    <w:tmpl w:val="368283F2"/>
    <w:lvl w:ilvl="0" w:tplc="A426D26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3AED"/>
    <w:rsid w:val="00090BD6"/>
    <w:rsid w:val="000A4CC7"/>
    <w:rsid w:val="000B2545"/>
    <w:rsid w:val="000D6328"/>
    <w:rsid w:val="000D70EE"/>
    <w:rsid w:val="000E66AC"/>
    <w:rsid w:val="00120DF6"/>
    <w:rsid w:val="00154D23"/>
    <w:rsid w:val="001C03A9"/>
    <w:rsid w:val="001C6AEE"/>
    <w:rsid w:val="002037C8"/>
    <w:rsid w:val="002949C8"/>
    <w:rsid w:val="002C173D"/>
    <w:rsid w:val="002C1FC5"/>
    <w:rsid w:val="00321F53"/>
    <w:rsid w:val="00345D2D"/>
    <w:rsid w:val="00391957"/>
    <w:rsid w:val="00396698"/>
    <w:rsid w:val="00401647"/>
    <w:rsid w:val="0045528A"/>
    <w:rsid w:val="004C2D2E"/>
    <w:rsid w:val="005302A9"/>
    <w:rsid w:val="005334AC"/>
    <w:rsid w:val="00564E9F"/>
    <w:rsid w:val="005A1CF5"/>
    <w:rsid w:val="005A3395"/>
    <w:rsid w:val="005A5347"/>
    <w:rsid w:val="0061584C"/>
    <w:rsid w:val="006D468F"/>
    <w:rsid w:val="006E480B"/>
    <w:rsid w:val="0073189E"/>
    <w:rsid w:val="00736CD1"/>
    <w:rsid w:val="007F5196"/>
    <w:rsid w:val="00826570"/>
    <w:rsid w:val="00836D1A"/>
    <w:rsid w:val="008408BD"/>
    <w:rsid w:val="00864729"/>
    <w:rsid w:val="00895402"/>
    <w:rsid w:val="008A2F46"/>
    <w:rsid w:val="008A601B"/>
    <w:rsid w:val="008E72FC"/>
    <w:rsid w:val="00962528"/>
    <w:rsid w:val="00986341"/>
    <w:rsid w:val="0099645E"/>
    <w:rsid w:val="009C4D5A"/>
    <w:rsid w:val="009E62F6"/>
    <w:rsid w:val="009F4CD4"/>
    <w:rsid w:val="00A03952"/>
    <w:rsid w:val="00A272FB"/>
    <w:rsid w:val="00A74741"/>
    <w:rsid w:val="00A74C53"/>
    <w:rsid w:val="00A77369"/>
    <w:rsid w:val="00AA5E08"/>
    <w:rsid w:val="00AC6501"/>
    <w:rsid w:val="00B06C2A"/>
    <w:rsid w:val="00B61B4A"/>
    <w:rsid w:val="00BE63B4"/>
    <w:rsid w:val="00C049FD"/>
    <w:rsid w:val="00C2381C"/>
    <w:rsid w:val="00C302DE"/>
    <w:rsid w:val="00C52791"/>
    <w:rsid w:val="00C64C5C"/>
    <w:rsid w:val="00C90F1A"/>
    <w:rsid w:val="00CB3AED"/>
    <w:rsid w:val="00D067E7"/>
    <w:rsid w:val="00E369F6"/>
    <w:rsid w:val="00E453B3"/>
    <w:rsid w:val="00E55ADE"/>
    <w:rsid w:val="00EE5854"/>
    <w:rsid w:val="00F04A1D"/>
    <w:rsid w:val="00F14C4E"/>
    <w:rsid w:val="00F17A50"/>
    <w:rsid w:val="00F433DF"/>
    <w:rsid w:val="00F504CE"/>
    <w:rsid w:val="00FB7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41"/>
    <w:pPr>
      <w:spacing w:line="288"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List">
    <w:name w:val="Checkbox List"/>
    <w:basedOn w:val="List"/>
    <w:link w:val="CheckboxListChar1"/>
    <w:qFormat/>
    <w:rsid w:val="004C2D2E"/>
    <w:pPr>
      <w:numPr>
        <w:numId w:val="3"/>
      </w:numPr>
    </w:pPr>
  </w:style>
  <w:style w:type="paragraph" w:styleId="List">
    <w:name w:val="List"/>
    <w:basedOn w:val="Normal"/>
    <w:uiPriority w:val="99"/>
    <w:semiHidden/>
    <w:unhideWhenUsed/>
    <w:rsid w:val="004C2D2E"/>
    <w:pPr>
      <w:ind w:left="360" w:hanging="360"/>
      <w:contextualSpacing/>
    </w:pPr>
  </w:style>
  <w:style w:type="character" w:customStyle="1" w:styleId="CheckboxListChar1">
    <w:name w:val="Checkbox List Char1"/>
    <w:basedOn w:val="DefaultParagraphFont"/>
    <w:link w:val="CheckboxList"/>
    <w:rsid w:val="004C2D2E"/>
    <w:rPr>
      <w:rFonts w:ascii="Arial" w:hAnsi="Arial"/>
    </w:rPr>
  </w:style>
  <w:style w:type="character" w:styleId="Hyperlink">
    <w:name w:val="Hyperlink"/>
    <w:basedOn w:val="DefaultParagraphFont"/>
    <w:uiPriority w:val="99"/>
    <w:unhideWhenUsed/>
    <w:rsid w:val="000E66AC"/>
    <w:rPr>
      <w:color w:val="0000FF" w:themeColor="hyperlink"/>
      <w:u w:val="single"/>
    </w:rPr>
  </w:style>
  <w:style w:type="paragraph" w:styleId="PlainText">
    <w:name w:val="Plain Text"/>
    <w:basedOn w:val="Normal"/>
    <w:link w:val="PlainTextChar"/>
    <w:uiPriority w:val="99"/>
    <w:semiHidden/>
    <w:unhideWhenUsed/>
    <w:rsid w:val="000E66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6AC"/>
    <w:rPr>
      <w:rFonts w:ascii="Consolas" w:hAnsi="Consolas"/>
      <w:sz w:val="21"/>
      <w:szCs w:val="21"/>
    </w:rPr>
  </w:style>
  <w:style w:type="paragraph" w:styleId="ListParagraph">
    <w:name w:val="List Paragraph"/>
    <w:basedOn w:val="Normal"/>
    <w:uiPriority w:val="34"/>
    <w:qFormat/>
    <w:rsid w:val="00962528"/>
    <w:pPr>
      <w:ind w:left="720"/>
      <w:contextualSpacing/>
    </w:pPr>
  </w:style>
</w:styles>
</file>

<file path=word/webSettings.xml><?xml version="1.0" encoding="utf-8"?>
<w:webSettings xmlns:r="http://schemas.openxmlformats.org/officeDocument/2006/relationships" xmlns:w="http://schemas.openxmlformats.org/wordprocessingml/2006/main">
  <w:divs>
    <w:div w:id="45220821">
      <w:bodyDiv w:val="1"/>
      <w:marLeft w:val="0"/>
      <w:marRight w:val="0"/>
      <w:marTop w:val="0"/>
      <w:marBottom w:val="0"/>
      <w:divBdr>
        <w:top w:val="none" w:sz="0" w:space="0" w:color="auto"/>
        <w:left w:val="none" w:sz="0" w:space="0" w:color="auto"/>
        <w:bottom w:val="none" w:sz="0" w:space="0" w:color="auto"/>
        <w:right w:val="none" w:sz="0" w:space="0" w:color="auto"/>
      </w:divBdr>
    </w:div>
    <w:div w:id="19781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edu/ale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269</Words>
  <Characters>1307</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 Miller</dc:creator>
  <cp:keywords/>
  <dc:description/>
  <cp:lastModifiedBy>Bruce F. Miller</cp:lastModifiedBy>
  <cp:revision>6</cp:revision>
  <dcterms:created xsi:type="dcterms:W3CDTF">2009-10-12T15:30:00Z</dcterms:created>
  <dcterms:modified xsi:type="dcterms:W3CDTF">2010-11-05T17:23:00Z</dcterms:modified>
</cp:coreProperties>
</file>